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99E71" w14:textId="698D26A7" w:rsidR="00022CA1" w:rsidRDefault="00615E88">
      <w:pPr>
        <w:pStyle w:val="Textoindependiente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Avance Trimestral</w:t>
      </w:r>
    </w:p>
    <w:p w14:paraId="0A90132C" w14:textId="0785EBC3" w:rsidR="00022CA1" w:rsidRDefault="00615E88">
      <w:pPr>
        <w:pStyle w:val="Textoindependiente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Al 31 de m</w:t>
      </w:r>
      <w:r>
        <w:rPr>
          <w:rFonts w:ascii="Arial" w:hAnsi="Arial" w:cs="Arial"/>
          <w:b/>
          <w:lang w:val="es-MX"/>
        </w:rPr>
        <w:t xml:space="preserve">arzo </w:t>
      </w:r>
      <w:r>
        <w:rPr>
          <w:rFonts w:ascii="Arial" w:hAnsi="Arial" w:cs="Arial"/>
          <w:b/>
          <w:lang w:val="es-MX"/>
        </w:rPr>
        <w:t>de 202</w:t>
      </w:r>
      <w:r>
        <w:rPr>
          <w:rFonts w:ascii="Arial" w:hAnsi="Arial" w:cs="Arial"/>
          <w:b/>
          <w:lang w:val="es-MX"/>
        </w:rPr>
        <w:t>5</w:t>
      </w:r>
    </w:p>
    <w:p w14:paraId="543C225A" w14:textId="77777777" w:rsidR="00022CA1" w:rsidRDefault="00615E88">
      <w:pPr>
        <w:pStyle w:val="Textoindependiente"/>
        <w:jc w:val="center"/>
        <w:rPr>
          <w:b/>
        </w:rPr>
      </w:pPr>
      <w:r>
        <w:rPr>
          <w:rFonts w:ascii="Arial" w:hAnsi="Arial" w:cs="Arial"/>
          <w:b/>
          <w:lang w:val="es-MX"/>
        </w:rPr>
        <w:t>Programas y proyectos</w:t>
      </w:r>
    </w:p>
    <w:tbl>
      <w:tblPr>
        <w:tblW w:w="147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90"/>
        <w:gridCol w:w="1907"/>
      </w:tblGrid>
      <w:tr w:rsidR="00022CA1" w14:paraId="5CF10C4F" w14:textId="77777777">
        <w:trPr>
          <w:trHeight w:val="127"/>
          <w:jc w:val="center"/>
        </w:trPr>
        <w:tc>
          <w:tcPr>
            <w:tcW w:w="128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21FEA659" w14:textId="77777777" w:rsidR="00022CA1" w:rsidRDefault="00615E8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Descripción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</w:tcPr>
          <w:p w14:paraId="41405B08" w14:textId="77777777" w:rsidR="00022CA1" w:rsidRDefault="00615E8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MX"/>
              </w:rPr>
              <w:t>Importe</w:t>
            </w:r>
          </w:p>
        </w:tc>
      </w:tr>
      <w:tr w:rsidR="00022CA1" w14:paraId="2F947490" w14:textId="77777777">
        <w:trPr>
          <w:trHeight w:val="121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1AB4" w14:textId="77777777" w:rsidR="00022CA1" w:rsidRDefault="00615E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ANTEPROYECTO EJECUTIVO DE CUBÍCULOS DE VICERRECTORIA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77235E" w14:textId="77777777" w:rsidR="00022CA1" w:rsidRDefault="00615E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20,880.00</w:t>
            </w:r>
          </w:p>
        </w:tc>
      </w:tr>
      <w:tr w:rsidR="00022CA1" w14:paraId="3CE4C674" w14:textId="77777777">
        <w:trPr>
          <w:trHeight w:val="121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809E" w14:textId="77777777" w:rsidR="00022CA1" w:rsidRDefault="00615E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ELABORACIÓN DE PROYECTO ESTRUCTURAL PARA AMPLIACIÓN DE ELEVADOR DEL EDIFICIO DEL DIA UNIDAD SAUZAL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7B291C" w14:textId="77777777" w:rsidR="00022CA1" w:rsidRDefault="00615E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15,080.00</w:t>
            </w:r>
          </w:p>
        </w:tc>
      </w:tr>
      <w:tr w:rsidR="00022CA1" w14:paraId="5B17557C" w14:textId="77777777">
        <w:trPr>
          <w:trHeight w:val="243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E1B38" w14:textId="77777777" w:rsidR="00022CA1" w:rsidRDefault="00615E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PROYECTO EJECUTIVO DE REHABILITACIÓN DE ÁREA EN ANFITEATRO DE RECTORÍA DE UABC Y HABILITACIÓN DE ÁREA DE CAMERINOS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870D55" w14:textId="77777777" w:rsidR="00022CA1" w:rsidRDefault="00615E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188,841.80</w:t>
            </w:r>
          </w:p>
        </w:tc>
      </w:tr>
      <w:tr w:rsidR="00022CA1" w14:paraId="2685A9CF" w14:textId="77777777">
        <w:trPr>
          <w:trHeight w:val="121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76D8F" w14:textId="77777777" w:rsidR="00022CA1" w:rsidRDefault="00615E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ELABORACIÓN DE PROYECTO EJECUTIVO PARA CÁMARA DE GESEL EN FAC. DE IDIOMAS CAMPUS TIJUANA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72D5EC" w14:textId="77777777" w:rsidR="00022CA1" w:rsidRDefault="00615E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29,000.00</w:t>
            </w:r>
          </w:p>
        </w:tc>
      </w:tr>
      <w:tr w:rsidR="00022CA1" w14:paraId="11B51D30" w14:textId="77777777">
        <w:trPr>
          <w:trHeight w:val="121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03354" w14:textId="77777777" w:rsidR="00022CA1" w:rsidRDefault="00615E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PROYECTO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EJECUTIVO AREA DE ESTAR Y ATENCIÓN DE USUARIOS EN VICERRECTORIA CAMPUS TIJUANA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4E0224" w14:textId="77777777" w:rsidR="00022CA1" w:rsidRDefault="00615E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190,246.09</w:t>
            </w:r>
          </w:p>
        </w:tc>
      </w:tr>
      <w:tr w:rsidR="00022CA1" w14:paraId="696CBC5E" w14:textId="77777777">
        <w:trPr>
          <w:trHeight w:val="243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6286" w14:textId="77777777" w:rsidR="00022CA1" w:rsidRDefault="00615E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PARADERO DE AUTOBUSES EN FAC. DE CIENCIAS DE LA SALUD VALLE DE LAS PALMAS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298F57" w14:textId="77777777" w:rsidR="00022CA1" w:rsidRDefault="00615E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191,289.34</w:t>
            </w:r>
          </w:p>
        </w:tc>
      </w:tr>
      <w:tr w:rsidR="00022CA1" w14:paraId="090F7545" w14:textId="77777777">
        <w:trPr>
          <w:trHeight w:val="121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35218" w14:textId="77777777" w:rsidR="00022CA1" w:rsidRDefault="00615E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PROYECTO EJECUTIVO PARA AULA INTERNACIONAL CENTRO COMUNITARIO, UNIDAD OTAY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F1246E" w14:textId="77777777" w:rsidR="00022CA1" w:rsidRDefault="00615E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252,297.74</w:t>
            </w:r>
          </w:p>
        </w:tc>
      </w:tr>
      <w:tr w:rsidR="00022CA1" w14:paraId="56B563A0" w14:textId="77777777">
        <w:trPr>
          <w:trHeight w:val="121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7B5C" w14:textId="77777777" w:rsidR="00022CA1" w:rsidRDefault="00615E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ELABORACION DEL DICTAMEN, REVISION Y PROYECTO DE REPARACION ESTRUCTURAL DEL EDIFICIO DE LA VICERRECTORIA CAMPUS TIJUANA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13411B" w14:textId="77777777" w:rsidR="00022CA1" w:rsidRDefault="00615E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267,380.00</w:t>
            </w:r>
          </w:p>
        </w:tc>
      </w:tr>
      <w:tr w:rsidR="00022CA1" w14:paraId="7732C4E5" w14:textId="77777777">
        <w:trPr>
          <w:trHeight w:val="243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BBE185" w14:textId="77777777" w:rsidR="00022CA1" w:rsidRDefault="00615E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ANTEPROYECTO DE INSTALACIONES DE LA POSTA PORCINA PARA EL INSTITUTO DE INVESTIGACIONES EN CIENCIAS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VETERINARIAS CAMPUS MEXICALI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DC7707A" w14:textId="77777777" w:rsidR="00022CA1" w:rsidRDefault="00615E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   545,808.24 </w:t>
            </w:r>
          </w:p>
        </w:tc>
      </w:tr>
      <w:tr w:rsidR="00022CA1" w14:paraId="3A65CA75" w14:textId="77777777">
        <w:trPr>
          <w:trHeight w:val="121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</w:tcPr>
          <w:p w14:paraId="71B87774" w14:textId="77777777" w:rsidR="00022CA1" w:rsidRDefault="00615E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PROYECTO EJECUTIVO DEL ACONDICIONAMIENTO DEL SEGUNDO PISO DE POSGRADO DEL EDIFICIO 3F DE LA FACULTAD DE ODONTOLOGIA CAMPUS TIJUANA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CCB9D7E" w14:textId="77777777" w:rsidR="00022CA1" w:rsidRDefault="00615E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   407,226.37 </w:t>
            </w:r>
          </w:p>
        </w:tc>
      </w:tr>
      <w:tr w:rsidR="00022CA1" w14:paraId="666C2A8E" w14:textId="77777777">
        <w:trPr>
          <w:trHeight w:val="127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</w:tcPr>
          <w:p w14:paraId="6E14C29E" w14:textId="77777777" w:rsidR="00022CA1" w:rsidRDefault="00615E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PROYECTO EJECUTIVO DE SISTEMA DE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CUBIERTAS SOLARES FOTOVOLTAICAS EN ESTACIONAMIENTO DE LA FACULTAD DE ODONTOLOGIA CAMPUS MEXICALI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D7B189E" w14:textId="77777777" w:rsidR="00022CA1" w:rsidRDefault="00615E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   365,097.38 </w:t>
            </w:r>
          </w:p>
        </w:tc>
      </w:tr>
      <w:tr w:rsidR="00022CA1" w14:paraId="54B2A7D4" w14:textId="77777777">
        <w:trPr>
          <w:trHeight w:val="249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A97C86" w14:textId="77777777" w:rsidR="00022CA1" w:rsidRDefault="00615E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ANTEPROYECTO Y PROYECTO EJECUTIVO DE EDIFICIO AUDIOVISUAL Y CENTRO COMUNITARIO UNIDAD VALLE DORADO CAMPUS ENSENADA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71B12F2" w14:textId="77777777" w:rsidR="00022CA1" w:rsidRDefault="00615E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   293,495.40 </w:t>
            </w:r>
          </w:p>
        </w:tc>
      </w:tr>
      <w:tr w:rsidR="00022CA1" w14:paraId="64189A92" w14:textId="77777777">
        <w:trPr>
          <w:trHeight w:val="249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</w:tcPr>
          <w:p w14:paraId="64DD48A7" w14:textId="77777777" w:rsidR="00022CA1" w:rsidRDefault="00615E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PROYECTO EJECUTIVO PARA LA CONSTRUCCIÓN DEL SEGUNDO Y TERCER PISO DE LOS LABORATORIOS DE ENERIGÍAS RENOVABLES, AEROESPACIAL Y BIOINGENIERIA, FACULTAD DE INGENIERIA CAMPUS MEXICALI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8392A4D" w14:textId="77777777" w:rsidR="00022CA1" w:rsidRDefault="00615E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   1,424,311.60 </w:t>
            </w:r>
          </w:p>
        </w:tc>
      </w:tr>
      <w:tr w:rsidR="00022CA1" w14:paraId="07EBFA40" w14:textId="77777777">
        <w:trPr>
          <w:trHeight w:val="127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vAlign w:val="bottom"/>
          </w:tcPr>
          <w:p w14:paraId="1EEEC1A3" w14:textId="77777777" w:rsidR="00022CA1" w:rsidRDefault="00615E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PROYECTO EJECUTIVO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LEVANTAMIENTO ELECTRICO DE INSTALACIONES Y PROYECTO ELECTRICO PARA SUBESTACIÓN DE LA FACULTAD DE ODONTOLOGIA CAMPUS MEXICALI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8874196" w14:textId="77777777" w:rsidR="00022CA1" w:rsidRDefault="00615E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   210,373.20 </w:t>
            </w:r>
          </w:p>
        </w:tc>
      </w:tr>
      <w:tr w:rsidR="00022CA1" w14:paraId="3FDBA264" w14:textId="77777777">
        <w:trPr>
          <w:trHeight w:val="249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EC2C2A" w14:textId="77777777" w:rsidR="00022CA1" w:rsidRDefault="00615E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DICTAMEN ESTRUCTURAL DEL ÁREA DE SANITARIOS EN EL ALMACÉN DE ACTIVO FIJO, A CARGO DEL DEPARTAMENTO DE TESORERÍA CAMPUS MEXICALI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967029A" w14:textId="77777777" w:rsidR="00022CA1" w:rsidRDefault="00615E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     44,906.40 </w:t>
            </w:r>
          </w:p>
        </w:tc>
      </w:tr>
      <w:tr w:rsidR="00022CA1" w14:paraId="3831F85C" w14:textId="77777777">
        <w:trPr>
          <w:trHeight w:val="249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F1BC01" w14:textId="77777777" w:rsidR="00022CA1" w:rsidRDefault="00615E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PROYECTO EJECUTIVO DEL EDIFICIO ESPEJO DE LA FACULTAD DE DEPORTES, CAMPUS MEXICALI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FC65EDC" w14:textId="77777777" w:rsidR="00022CA1" w:rsidRDefault="00615E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        330,409.32 </w:t>
            </w:r>
          </w:p>
        </w:tc>
      </w:tr>
      <w:tr w:rsidR="00022CA1" w14:paraId="6CD2EC1A" w14:textId="77777777">
        <w:trPr>
          <w:trHeight w:val="249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1C479" w14:textId="77777777" w:rsidR="00022CA1" w:rsidRDefault="00615E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PROYECTO EJECUTIVO DE SEGUNDO Y TERCER NIVEL DEL EDIFICIO C DE LA FACULTAD DE PEDAGOGIA E INNOVACIÓN EDUCATIVA CAMPUS MEXICALI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AB5B1A" w14:textId="77777777" w:rsidR="00022CA1" w:rsidRDefault="00615E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367,200.00</w:t>
            </w:r>
          </w:p>
        </w:tc>
      </w:tr>
      <w:tr w:rsidR="00022CA1" w14:paraId="288D4591" w14:textId="77777777">
        <w:trPr>
          <w:trHeight w:val="249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8A4CB" w14:textId="77777777" w:rsidR="00022CA1" w:rsidRDefault="00615E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PRIMERA ETAPA DE ANTEPROYECTO Y PROYECTO EJECUTIVO DE INSTALACION SANITARIA EN AREA DE POSTAS (DIFERENTES CORRALES, LABORATORIOS Y TALLERES) EN EL INSTITUTO DE CIENCIAS AGRÍCOLAS CAMPUS MEXICALI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96E99F" w14:textId="77777777" w:rsidR="00022CA1" w:rsidRDefault="00615E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264,600.00</w:t>
            </w:r>
          </w:p>
        </w:tc>
      </w:tr>
      <w:tr w:rsidR="00022CA1" w14:paraId="1887A554" w14:textId="77777777">
        <w:trPr>
          <w:trHeight w:val="249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2861F" w14:textId="77777777" w:rsidR="00022CA1" w:rsidRDefault="00615E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PROYECTO EJECUTIVO DE AMPLIACIÓN DE EDIFICIO DEL INSTITUTO DE INVESTIGACIONES HISTÓRICAS, UNIDAD OTAY UNIDAD TIJUANA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D020D0" w14:textId="77777777" w:rsidR="00022CA1" w:rsidRDefault="00615E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270,263.10</w:t>
            </w:r>
          </w:p>
        </w:tc>
      </w:tr>
      <w:tr w:rsidR="00022CA1" w14:paraId="6EA49E68" w14:textId="77777777">
        <w:trPr>
          <w:trHeight w:val="278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E5239" w14:textId="77777777" w:rsidR="00022CA1" w:rsidRDefault="00615E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PROYECTO EJECUTIVO PARA LA ADECUACIÓN Y RENOVACIÓN DEL AIRE ACONDICIONADO EN EL DIB UNIDAD CENTRAL MEXICALI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050BDB" w14:textId="77777777" w:rsidR="00022CA1" w:rsidRDefault="00615E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411,328.80</w:t>
            </w:r>
          </w:p>
        </w:tc>
      </w:tr>
      <w:tr w:rsidR="00022CA1" w14:paraId="4EE9DEE4" w14:textId="77777777">
        <w:trPr>
          <w:trHeight w:val="278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DF16B" w14:textId="77777777" w:rsidR="00022CA1" w:rsidRDefault="00615E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INCREMENTOS DE ALCANCES AL PROYECTO EJECUTIVO DEL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PARA EL LOGRO DE APTITUDES MEDICAS Y PROCEDIMIENTOS POR SIMULADOR DE LA FACULTAD DE MEDICINA DE LA UABC, CAMPUS MEXICALI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03769A" w14:textId="77777777" w:rsidR="00022CA1" w:rsidRDefault="00615E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186,000.00</w:t>
            </w:r>
          </w:p>
        </w:tc>
      </w:tr>
      <w:tr w:rsidR="00022CA1" w14:paraId="102EF62A" w14:textId="77777777">
        <w:trPr>
          <w:trHeight w:val="278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8AEDC" w14:textId="77777777" w:rsidR="00022CA1" w:rsidRDefault="00615E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ELABORACION DE PROYECTO EJECUTIVO PARA LA REINGENIERÍA Y MODIFICACIÓN DE LA CUBIERTA EN AZOTEA DEL EDIFICIO A DEL INSTITUTO DE NGENIERÍA DE LA UABC, CAMPUS MEXICALI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F92C8D" w14:textId="77777777" w:rsidR="00022CA1" w:rsidRDefault="00615E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238,846.32</w:t>
            </w:r>
          </w:p>
        </w:tc>
      </w:tr>
      <w:tr w:rsidR="00022CA1" w14:paraId="12B8CC8F" w14:textId="77777777">
        <w:trPr>
          <w:trHeight w:val="278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67409" w14:textId="77777777" w:rsidR="00022CA1" w:rsidRDefault="00615E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DISEÑO, ANTEPROYECTO Y PROYECTO EJECUTIVO DE ADECUACIÓN DE PLANTA BAJA DE ANTIGUO EDIFICIO DE BOMBERA PARA RECIBIR UNIDAD DE GÉNERO, DIVERSIDAD E INCLUSIÓN EDUCATIVA DE LA UABC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BE61C0" w14:textId="77777777" w:rsidR="00022CA1" w:rsidRDefault="00615E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382,555.01</w:t>
            </w:r>
          </w:p>
        </w:tc>
      </w:tr>
      <w:tr w:rsidR="00022CA1" w14:paraId="42C97728" w14:textId="77777777">
        <w:trPr>
          <w:trHeight w:val="278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C3A34" w14:textId="77777777" w:rsidR="00022CA1" w:rsidRDefault="00615E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DISEÑO, ANTEPROYECTO Y PROYECTO EJECUTIVO DE CIAD DE 436.00M2, UBICADO EN CALLE RÍO MOCORITO, EX-EJIDO COAHUILA, 21360 CAMPUS MEXICALI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A1B5D4" w14:textId="77777777" w:rsidR="00022CA1" w:rsidRDefault="00615E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596,136.87</w:t>
            </w:r>
          </w:p>
        </w:tc>
      </w:tr>
      <w:tr w:rsidR="00022CA1" w14:paraId="3E35A1F0" w14:textId="77777777">
        <w:trPr>
          <w:trHeight w:val="278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D1E03" w14:textId="77777777" w:rsidR="00022CA1" w:rsidRDefault="00615E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ELABORACION DE PROYECTO EJECUTIVO PARA ADECUACION DE ELEVADOR EN EDIFICIO "B" DE LA FACULTAD DE IDIOMAS, CAMPUS MEXICALI II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A522D2" w14:textId="77777777" w:rsidR="00022CA1" w:rsidRDefault="00615E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153,446.40</w:t>
            </w:r>
          </w:p>
        </w:tc>
      </w:tr>
      <w:tr w:rsidR="00022CA1" w14:paraId="265BC4AC" w14:textId="77777777">
        <w:trPr>
          <w:trHeight w:val="130"/>
          <w:jc w:val="center"/>
        </w:trPr>
        <w:tc>
          <w:tcPr>
            <w:tcW w:w="128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25140" w14:textId="77777777" w:rsidR="00022CA1" w:rsidRDefault="00615E8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43CEA7" w14:textId="77777777" w:rsidR="00022CA1" w:rsidRDefault="00615E88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$ 7,647,019.38 </w:t>
            </w:r>
          </w:p>
        </w:tc>
      </w:tr>
    </w:tbl>
    <w:tbl>
      <w:tblPr>
        <w:tblpPr w:leftFromText="141" w:rightFromText="141" w:vertAnchor="text" w:horzAnchor="margin" w:tblpXSpec="center" w:tblpY="1108"/>
        <w:tblOverlap w:val="never"/>
        <w:tblW w:w="15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6"/>
        <w:gridCol w:w="416"/>
        <w:gridCol w:w="7415"/>
      </w:tblGrid>
      <w:tr w:rsidR="00022CA1" w14:paraId="7DA19D91" w14:textId="77777777">
        <w:trPr>
          <w:trHeight w:val="106"/>
        </w:trPr>
        <w:tc>
          <w:tcPr>
            <w:tcW w:w="7316" w:type="dxa"/>
            <w:noWrap/>
            <w:vAlign w:val="bottom"/>
          </w:tcPr>
          <w:p w14:paraId="2994B275" w14:textId="77777777" w:rsidR="00022CA1" w:rsidRDefault="00022CA1">
            <w:pPr>
              <w:ind w:right="-70"/>
            </w:pPr>
          </w:p>
        </w:tc>
        <w:tc>
          <w:tcPr>
            <w:tcW w:w="416" w:type="dxa"/>
            <w:noWrap/>
            <w:vAlign w:val="bottom"/>
          </w:tcPr>
          <w:p w14:paraId="488F0047" w14:textId="77777777" w:rsidR="00022CA1" w:rsidRDefault="00022CA1"/>
        </w:tc>
        <w:tc>
          <w:tcPr>
            <w:tcW w:w="7415" w:type="dxa"/>
            <w:noWrap/>
            <w:vAlign w:val="bottom"/>
          </w:tcPr>
          <w:p w14:paraId="310A9277" w14:textId="77777777" w:rsidR="00022CA1" w:rsidRDefault="00022CA1">
            <w:pPr>
              <w:ind w:left="-6" w:right="-70"/>
            </w:pPr>
          </w:p>
        </w:tc>
      </w:tr>
      <w:tr w:rsidR="00022CA1" w14:paraId="0BC44DDE" w14:textId="77777777">
        <w:trPr>
          <w:trHeight w:val="1210"/>
        </w:trPr>
        <w:tc>
          <w:tcPr>
            <w:tcW w:w="7316" w:type="dxa"/>
            <w:noWrap/>
            <w:vAlign w:val="bottom"/>
          </w:tcPr>
          <w:p w14:paraId="3C26C8AD" w14:textId="77777777" w:rsidR="00022CA1" w:rsidRDefault="00022CA1">
            <w:pPr>
              <w:ind w:right="-70"/>
            </w:pPr>
          </w:p>
        </w:tc>
        <w:tc>
          <w:tcPr>
            <w:tcW w:w="416" w:type="dxa"/>
            <w:noWrap/>
            <w:vAlign w:val="bottom"/>
          </w:tcPr>
          <w:p w14:paraId="36ED5836" w14:textId="77777777" w:rsidR="00022CA1" w:rsidRDefault="00022CA1"/>
        </w:tc>
        <w:tc>
          <w:tcPr>
            <w:tcW w:w="7415" w:type="dxa"/>
            <w:noWrap/>
            <w:vAlign w:val="bottom"/>
          </w:tcPr>
          <w:p w14:paraId="4A5DCE68" w14:textId="77777777" w:rsidR="00022CA1" w:rsidRDefault="00615E88">
            <w:pPr>
              <w:ind w:left="-6" w:right="-7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B204BA" wp14:editId="296C314F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115570</wp:posOffset>
                      </wp:positionV>
                      <wp:extent cx="2762250" cy="0"/>
                      <wp:effectExtent l="0" t="0" r="0" b="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62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flip:y;margin-left:69.5pt;margin-top:9.1pt;height:0pt;width:217.5pt;z-index:251661312;mso-width-relative:page;mso-height-relative:page;" filled="f" stroked="t" coordsize="21600,21600" o:gfxdata="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wYt6R1AAAAAkBAAAPAAAAAAAAAAEAIAAAACIA&#10;AABkcnMvZG93bnJldi54bWxQSwECFAAUAAAACACHTuJAXNnJKdQBAAC6AwAADgAAAAAAAAABACAA&#10;AAAjAQAAZHJzL2Uyb0RvYy54bWxQSwUGAAAAAAYABgBZAQAAaQ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AC6018" wp14:editId="0DEF3BA2">
                      <wp:simplePos x="0" y="0"/>
                      <wp:positionH relativeFrom="column">
                        <wp:posOffset>-3865245</wp:posOffset>
                      </wp:positionH>
                      <wp:positionV relativeFrom="paragraph">
                        <wp:posOffset>115570</wp:posOffset>
                      </wp:positionV>
                      <wp:extent cx="2501265" cy="0"/>
                      <wp:effectExtent l="0" t="0" r="0" b="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12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-304.35pt;margin-top:9.1pt;height:0pt;width:196.95pt;z-index:251660288;mso-width-relative:page;mso-height-relative:page;" filled="f" stroked="t" coordsize="21600,21600" o:gfxdata="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7+c9w1wAAAAsBAAAPAAAAAAAAAAEAIAAAACIAAABk&#10;cnMvZG93bnJldi54bWxQSwECFAAUAAAACACHTuJAuv5hnc4BAACwAwAADgAAAAAAAAABACAAAAAm&#10;AQAAZHJzL2Uyb0RvYy54bWxQSwUGAAAAAAYABgBZAQAAZg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 w:rsidR="00022CA1" w14:paraId="7810A918" w14:textId="77777777">
        <w:trPr>
          <w:trHeight w:hRule="exact" w:val="320"/>
        </w:trPr>
        <w:tc>
          <w:tcPr>
            <w:tcW w:w="7316" w:type="dxa"/>
            <w:noWrap/>
            <w:vAlign w:val="bottom"/>
          </w:tcPr>
          <w:p w14:paraId="04EBE836" w14:textId="77777777" w:rsidR="00022CA1" w:rsidRDefault="00615E88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C.P. María Gabriela Rosas Bazúa</w:t>
            </w:r>
          </w:p>
        </w:tc>
        <w:tc>
          <w:tcPr>
            <w:tcW w:w="416" w:type="dxa"/>
            <w:noWrap/>
            <w:vAlign w:val="bottom"/>
          </w:tcPr>
          <w:p w14:paraId="693819AF" w14:textId="77777777" w:rsidR="00022CA1" w:rsidRDefault="00022CA1"/>
        </w:tc>
        <w:tc>
          <w:tcPr>
            <w:tcW w:w="7415" w:type="dxa"/>
            <w:noWrap/>
            <w:vAlign w:val="bottom"/>
          </w:tcPr>
          <w:p w14:paraId="283E4603" w14:textId="77777777" w:rsidR="00022CA1" w:rsidRDefault="00615E88">
            <w:pPr>
              <w:ind w:left="-6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M.C.G. Manuel Monjardín Acosta</w:t>
            </w:r>
          </w:p>
        </w:tc>
      </w:tr>
      <w:tr w:rsidR="00022CA1" w14:paraId="5C6A732E" w14:textId="77777777">
        <w:trPr>
          <w:trHeight w:hRule="exact" w:val="392"/>
        </w:trPr>
        <w:tc>
          <w:tcPr>
            <w:tcW w:w="7316" w:type="dxa"/>
            <w:noWrap/>
            <w:vAlign w:val="bottom"/>
          </w:tcPr>
          <w:p w14:paraId="3233ECEA" w14:textId="77777777" w:rsidR="00022CA1" w:rsidRDefault="00615E88">
            <w:pPr>
              <w:ind w:left="-70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Tesorera</w:t>
            </w:r>
          </w:p>
        </w:tc>
        <w:tc>
          <w:tcPr>
            <w:tcW w:w="416" w:type="dxa"/>
            <w:noWrap/>
            <w:vAlign w:val="bottom"/>
          </w:tcPr>
          <w:p w14:paraId="0D1495C4" w14:textId="77777777" w:rsidR="00022CA1" w:rsidRDefault="00022CA1"/>
        </w:tc>
        <w:tc>
          <w:tcPr>
            <w:tcW w:w="7415" w:type="dxa"/>
            <w:noWrap/>
            <w:vAlign w:val="bottom"/>
          </w:tcPr>
          <w:p w14:paraId="69C241FD" w14:textId="77777777" w:rsidR="00022CA1" w:rsidRDefault="00615E88">
            <w:pPr>
              <w:ind w:left="-6"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Contador</w:t>
            </w:r>
          </w:p>
        </w:tc>
      </w:tr>
    </w:tbl>
    <w:p w14:paraId="7AD1979B" w14:textId="77777777" w:rsidR="00022CA1" w:rsidRDefault="00022CA1">
      <w:pPr>
        <w:rPr>
          <w:rFonts w:ascii="Plantagenet Cherokee" w:hAnsi="Plantagenet Cherokee"/>
          <w:sz w:val="24"/>
        </w:rPr>
      </w:pPr>
    </w:p>
    <w:sectPr w:rsidR="00022CA1">
      <w:headerReference w:type="default" r:id="rId7"/>
      <w:footerReference w:type="default" r:id="rId8"/>
      <w:pgSz w:w="15840" w:h="12240" w:orient="landscape"/>
      <w:pgMar w:top="720" w:right="284" w:bottom="720" w:left="709" w:header="280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398F3" w14:textId="77777777" w:rsidR="00615E88" w:rsidRDefault="00615E88">
      <w:r>
        <w:separator/>
      </w:r>
    </w:p>
  </w:endnote>
  <w:endnote w:type="continuationSeparator" w:id="0">
    <w:p w14:paraId="04E2AA3A" w14:textId="77777777" w:rsidR="00615E88" w:rsidRDefault="00615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ntagenet Cherokee">
    <w:altName w:val="Gadugi"/>
    <w:charset w:val="00"/>
    <w:family w:val="roman"/>
    <w:pitch w:val="default"/>
    <w:sig w:usb0="00000000" w:usb1="00000000" w:usb2="00001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Plantagenet Cherokee" w:hAnsi="Plantagenet Cherokee"/>
        <w:sz w:val="20"/>
      </w:rPr>
      <w:id w:val="1500546902"/>
      <w:docPartObj>
        <w:docPartGallery w:val="AutoText"/>
      </w:docPartObj>
    </w:sdtPr>
    <w:sdtEndPr/>
    <w:sdtContent>
      <w:sdt>
        <w:sdtPr>
          <w:rPr>
            <w:rFonts w:ascii="Plantagenet Cherokee" w:hAnsi="Plantagenet Cherokee"/>
            <w:sz w:val="20"/>
          </w:rPr>
          <w:id w:val="-1769616900"/>
          <w:docPartObj>
            <w:docPartGallery w:val="AutoText"/>
          </w:docPartObj>
        </w:sdtPr>
        <w:sdtEndPr/>
        <w:sdtContent>
          <w:p w14:paraId="3F9644A9" w14:textId="77777777" w:rsidR="00022CA1" w:rsidRDefault="00615E88">
            <w:pPr>
              <w:pStyle w:val="Piedepgina"/>
              <w:jc w:val="right"/>
              <w:rPr>
                <w:rFonts w:ascii="Plantagenet Cherokee" w:hAnsi="Plantagenet Cherokee"/>
                <w:sz w:val="20"/>
              </w:rPr>
            </w:pPr>
            <w:r>
              <w:rPr>
                <w:rFonts w:ascii="Plantagenet Cherokee" w:hAnsi="Plantagenet Cherokee"/>
                <w:sz w:val="20"/>
                <w:lang w:val="es-ES"/>
              </w:rPr>
              <w:t xml:space="preserve">Página </w:t>
            </w:r>
            <w:r>
              <w:rPr>
                <w:rFonts w:ascii="Plantagenet Cherokee" w:hAnsi="Plantagenet Cherokee"/>
                <w:bCs/>
                <w:szCs w:val="24"/>
              </w:rPr>
              <w:fldChar w:fldCharType="begin"/>
            </w:r>
            <w:r>
              <w:rPr>
                <w:rFonts w:ascii="Plantagenet Cherokee" w:hAnsi="Plantagenet Cherokee"/>
                <w:bCs/>
                <w:sz w:val="20"/>
              </w:rPr>
              <w:instrText>PAGE</w:instrText>
            </w:r>
            <w:r>
              <w:rPr>
                <w:rFonts w:ascii="Plantagenet Cherokee" w:hAnsi="Plantagenet Cherokee"/>
                <w:bCs/>
                <w:szCs w:val="24"/>
              </w:rPr>
              <w:fldChar w:fldCharType="separate"/>
            </w:r>
            <w:r>
              <w:rPr>
                <w:rFonts w:ascii="Plantagenet Cherokee" w:hAnsi="Plantagenet Cherokee"/>
                <w:bCs/>
                <w:sz w:val="20"/>
              </w:rPr>
              <w:t>1</w:t>
            </w:r>
            <w:r>
              <w:rPr>
                <w:rFonts w:ascii="Plantagenet Cherokee" w:hAnsi="Plantagenet Cherokee"/>
                <w:bCs/>
                <w:szCs w:val="24"/>
              </w:rPr>
              <w:fldChar w:fldCharType="end"/>
            </w:r>
            <w:r>
              <w:rPr>
                <w:rFonts w:ascii="Plantagenet Cherokee" w:hAnsi="Plantagenet Cherokee"/>
                <w:sz w:val="20"/>
                <w:lang w:val="es-ES"/>
              </w:rPr>
              <w:t xml:space="preserve"> de </w:t>
            </w:r>
            <w:r>
              <w:rPr>
                <w:rFonts w:ascii="Plantagenet Cherokee" w:hAnsi="Plantagenet Cherokee"/>
                <w:bCs/>
                <w:szCs w:val="24"/>
              </w:rPr>
              <w:fldChar w:fldCharType="begin"/>
            </w:r>
            <w:r>
              <w:rPr>
                <w:rFonts w:ascii="Plantagenet Cherokee" w:hAnsi="Plantagenet Cherokee"/>
                <w:bCs/>
                <w:sz w:val="20"/>
              </w:rPr>
              <w:instrText>NUMPAGES</w:instrText>
            </w:r>
            <w:r>
              <w:rPr>
                <w:rFonts w:ascii="Plantagenet Cherokee" w:hAnsi="Plantagenet Cherokee"/>
                <w:bCs/>
                <w:szCs w:val="24"/>
              </w:rPr>
              <w:fldChar w:fldCharType="separate"/>
            </w:r>
            <w:r>
              <w:rPr>
                <w:rFonts w:ascii="Plantagenet Cherokee" w:hAnsi="Plantagenet Cherokee"/>
                <w:bCs/>
                <w:sz w:val="20"/>
              </w:rPr>
              <w:t>1</w:t>
            </w:r>
            <w:r>
              <w:rPr>
                <w:rFonts w:ascii="Plantagenet Cherokee" w:hAnsi="Plantagenet Cherokee"/>
                <w:bCs/>
                <w:szCs w:val="24"/>
              </w:rPr>
              <w:fldChar w:fldCharType="end"/>
            </w:r>
          </w:p>
        </w:sdtContent>
      </w:sdt>
    </w:sdtContent>
  </w:sdt>
  <w:p w14:paraId="02D4CB82" w14:textId="77777777" w:rsidR="00022CA1" w:rsidRDefault="00022CA1">
    <w:pPr>
      <w:pStyle w:val="Piedepgina"/>
      <w:rPr>
        <w:rFonts w:ascii="Plantagenet Cherokee" w:hAnsi="Plantagenet Cherokee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65F9D" w14:textId="77777777" w:rsidR="00615E88" w:rsidRDefault="00615E88">
      <w:r>
        <w:separator/>
      </w:r>
    </w:p>
  </w:footnote>
  <w:footnote w:type="continuationSeparator" w:id="0">
    <w:p w14:paraId="600CCF88" w14:textId="77777777" w:rsidR="00615E88" w:rsidRDefault="00615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1809D" w14:textId="77777777" w:rsidR="00022CA1" w:rsidRDefault="00615E88">
    <w:pPr>
      <w:tabs>
        <w:tab w:val="center" w:pos="4419"/>
        <w:tab w:val="right" w:pos="8838"/>
      </w:tabs>
      <w:jc w:val="center"/>
      <w:rPr>
        <w:rFonts w:ascii="Arial" w:eastAsia="SimSun" w:hAnsi="Arial" w:cs="Times New Roman"/>
        <w:b/>
        <w:color w:val="008000"/>
        <w:sz w:val="32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C4DBDF8" wp14:editId="7D7DD3F8">
          <wp:simplePos x="0" y="0"/>
          <wp:positionH relativeFrom="column">
            <wp:posOffset>740410</wp:posOffset>
          </wp:positionH>
          <wp:positionV relativeFrom="paragraph">
            <wp:posOffset>146050</wp:posOffset>
          </wp:positionV>
          <wp:extent cx="514350" cy="701675"/>
          <wp:effectExtent l="0" t="0" r="0" b="3175"/>
          <wp:wrapNone/>
          <wp:docPr id="14" name="Imagen 1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3" descr="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906" cy="7175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9FBBF0" w14:textId="77777777" w:rsidR="00022CA1" w:rsidRDefault="00615E88">
    <w:pPr>
      <w:tabs>
        <w:tab w:val="center" w:pos="4419"/>
        <w:tab w:val="right" w:pos="8838"/>
      </w:tabs>
      <w:jc w:val="center"/>
      <w:rPr>
        <w:rFonts w:ascii="Arial" w:eastAsia="SimSun" w:hAnsi="Arial" w:cs="Times New Roman"/>
        <w:b/>
        <w:color w:val="008000"/>
        <w:sz w:val="32"/>
        <w:szCs w:val="20"/>
      </w:rPr>
    </w:pPr>
    <w:r>
      <w:rPr>
        <w:rFonts w:ascii="Arial" w:eastAsia="SimSun" w:hAnsi="Arial" w:cs="Times New Roman"/>
        <w:b/>
        <w:color w:val="008000"/>
        <w:sz w:val="32"/>
        <w:szCs w:val="20"/>
      </w:rPr>
      <w:t>Universidad Autónoma de Baja California</w:t>
    </w:r>
  </w:p>
  <w:p w14:paraId="57F9A2CE" w14:textId="77777777" w:rsidR="00022CA1" w:rsidRDefault="00022CA1">
    <w:pPr>
      <w:tabs>
        <w:tab w:val="left" w:pos="3556"/>
      </w:tabs>
      <w:jc w:val="center"/>
      <w:rPr>
        <w:b/>
        <w:sz w:val="24"/>
        <w:szCs w:val="24"/>
      </w:rPr>
    </w:pPr>
  </w:p>
  <w:p w14:paraId="1EE790A7" w14:textId="77777777" w:rsidR="00022CA1" w:rsidRDefault="00022CA1">
    <w:pPr>
      <w:pStyle w:val="Encabezado"/>
      <w:jc w:val="right"/>
      <w:rPr>
        <w:rFonts w:ascii="Plantagenet Cherokee" w:hAnsi="Plantagenet Cheroke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61A"/>
    <w:rsid w:val="000209D4"/>
    <w:rsid w:val="00022CA1"/>
    <w:rsid w:val="00031127"/>
    <w:rsid w:val="00052DF3"/>
    <w:rsid w:val="00055756"/>
    <w:rsid w:val="000631D6"/>
    <w:rsid w:val="00063880"/>
    <w:rsid w:val="00065A1B"/>
    <w:rsid w:val="0007046B"/>
    <w:rsid w:val="00085E92"/>
    <w:rsid w:val="00091D99"/>
    <w:rsid w:val="000B39AB"/>
    <w:rsid w:val="000B6DA3"/>
    <w:rsid w:val="000F1145"/>
    <w:rsid w:val="000F793E"/>
    <w:rsid w:val="00121A1B"/>
    <w:rsid w:val="00132184"/>
    <w:rsid w:val="00133529"/>
    <w:rsid w:val="00140BBF"/>
    <w:rsid w:val="001410C8"/>
    <w:rsid w:val="00143931"/>
    <w:rsid w:val="00147786"/>
    <w:rsid w:val="00152296"/>
    <w:rsid w:val="001611C1"/>
    <w:rsid w:val="00162111"/>
    <w:rsid w:val="00163D7F"/>
    <w:rsid w:val="00163E4B"/>
    <w:rsid w:val="00166E46"/>
    <w:rsid w:val="0017268D"/>
    <w:rsid w:val="001775A6"/>
    <w:rsid w:val="00196D5A"/>
    <w:rsid w:val="001A6445"/>
    <w:rsid w:val="001C2877"/>
    <w:rsid w:val="001D18A3"/>
    <w:rsid w:val="001D2B59"/>
    <w:rsid w:val="00202622"/>
    <w:rsid w:val="00210091"/>
    <w:rsid w:val="0021042F"/>
    <w:rsid w:val="00211A1A"/>
    <w:rsid w:val="002210B0"/>
    <w:rsid w:val="002238A0"/>
    <w:rsid w:val="00237563"/>
    <w:rsid w:val="002529C5"/>
    <w:rsid w:val="00255ACF"/>
    <w:rsid w:val="00255C6E"/>
    <w:rsid w:val="00263E23"/>
    <w:rsid w:val="0027001E"/>
    <w:rsid w:val="00274444"/>
    <w:rsid w:val="00280317"/>
    <w:rsid w:val="002858B5"/>
    <w:rsid w:val="003050FA"/>
    <w:rsid w:val="0032077C"/>
    <w:rsid w:val="00321EBB"/>
    <w:rsid w:val="00333F19"/>
    <w:rsid w:val="003506E1"/>
    <w:rsid w:val="003562FC"/>
    <w:rsid w:val="003603E7"/>
    <w:rsid w:val="00365ADA"/>
    <w:rsid w:val="00367BC2"/>
    <w:rsid w:val="003761FD"/>
    <w:rsid w:val="00385D29"/>
    <w:rsid w:val="003A220E"/>
    <w:rsid w:val="003B52F1"/>
    <w:rsid w:val="003D2534"/>
    <w:rsid w:val="003E2383"/>
    <w:rsid w:val="003E5F70"/>
    <w:rsid w:val="003F65C5"/>
    <w:rsid w:val="004033DA"/>
    <w:rsid w:val="004077BA"/>
    <w:rsid w:val="004113FB"/>
    <w:rsid w:val="00414984"/>
    <w:rsid w:val="00414DCE"/>
    <w:rsid w:val="0042148F"/>
    <w:rsid w:val="004646AB"/>
    <w:rsid w:val="0047133A"/>
    <w:rsid w:val="00484CB3"/>
    <w:rsid w:val="00490A68"/>
    <w:rsid w:val="004963D1"/>
    <w:rsid w:val="004A1017"/>
    <w:rsid w:val="004A5E90"/>
    <w:rsid w:val="004C128A"/>
    <w:rsid w:val="004C50DA"/>
    <w:rsid w:val="004D3EE2"/>
    <w:rsid w:val="004D48F7"/>
    <w:rsid w:val="004E7607"/>
    <w:rsid w:val="00503650"/>
    <w:rsid w:val="0051396A"/>
    <w:rsid w:val="00513FF8"/>
    <w:rsid w:val="00537AED"/>
    <w:rsid w:val="00540018"/>
    <w:rsid w:val="00553B88"/>
    <w:rsid w:val="00561CCE"/>
    <w:rsid w:val="005768CF"/>
    <w:rsid w:val="00597C7C"/>
    <w:rsid w:val="005A2209"/>
    <w:rsid w:val="005A566D"/>
    <w:rsid w:val="005B0A01"/>
    <w:rsid w:val="005B1448"/>
    <w:rsid w:val="005B73A8"/>
    <w:rsid w:val="005C608E"/>
    <w:rsid w:val="005F162C"/>
    <w:rsid w:val="006109EF"/>
    <w:rsid w:val="00615E88"/>
    <w:rsid w:val="006205F9"/>
    <w:rsid w:val="00651723"/>
    <w:rsid w:val="00660FF3"/>
    <w:rsid w:val="006672EA"/>
    <w:rsid w:val="0067097D"/>
    <w:rsid w:val="00671C09"/>
    <w:rsid w:val="006874AB"/>
    <w:rsid w:val="006910C7"/>
    <w:rsid w:val="006A2747"/>
    <w:rsid w:val="006A413A"/>
    <w:rsid w:val="006B161A"/>
    <w:rsid w:val="006C1599"/>
    <w:rsid w:val="006E1FB2"/>
    <w:rsid w:val="0070304E"/>
    <w:rsid w:val="00705DFF"/>
    <w:rsid w:val="0072732C"/>
    <w:rsid w:val="00737163"/>
    <w:rsid w:val="00747697"/>
    <w:rsid w:val="007504ED"/>
    <w:rsid w:val="00750C99"/>
    <w:rsid w:val="00770F63"/>
    <w:rsid w:val="0079730E"/>
    <w:rsid w:val="007B4B33"/>
    <w:rsid w:val="007C3F2D"/>
    <w:rsid w:val="007D5E7B"/>
    <w:rsid w:val="008317F0"/>
    <w:rsid w:val="00831EB9"/>
    <w:rsid w:val="0086408E"/>
    <w:rsid w:val="00864FCF"/>
    <w:rsid w:val="00867ABE"/>
    <w:rsid w:val="00867CC2"/>
    <w:rsid w:val="00891562"/>
    <w:rsid w:val="008A7C7B"/>
    <w:rsid w:val="008D256B"/>
    <w:rsid w:val="00901067"/>
    <w:rsid w:val="009039D6"/>
    <w:rsid w:val="009210FC"/>
    <w:rsid w:val="009410CB"/>
    <w:rsid w:val="009574C0"/>
    <w:rsid w:val="00960C98"/>
    <w:rsid w:val="00995919"/>
    <w:rsid w:val="009C1775"/>
    <w:rsid w:val="009F382A"/>
    <w:rsid w:val="00A04780"/>
    <w:rsid w:val="00A0606E"/>
    <w:rsid w:val="00A173A3"/>
    <w:rsid w:val="00A45821"/>
    <w:rsid w:val="00A571AF"/>
    <w:rsid w:val="00A6185E"/>
    <w:rsid w:val="00A66FF0"/>
    <w:rsid w:val="00A704D7"/>
    <w:rsid w:val="00A722E0"/>
    <w:rsid w:val="00A752C0"/>
    <w:rsid w:val="00A81256"/>
    <w:rsid w:val="00A82D02"/>
    <w:rsid w:val="00A82F17"/>
    <w:rsid w:val="00A8576D"/>
    <w:rsid w:val="00AC0303"/>
    <w:rsid w:val="00AE2D5C"/>
    <w:rsid w:val="00AF3F43"/>
    <w:rsid w:val="00AF68FD"/>
    <w:rsid w:val="00B23CAB"/>
    <w:rsid w:val="00B24582"/>
    <w:rsid w:val="00B27DE4"/>
    <w:rsid w:val="00B4731E"/>
    <w:rsid w:val="00B50920"/>
    <w:rsid w:val="00B545DD"/>
    <w:rsid w:val="00B81CE1"/>
    <w:rsid w:val="00B821DA"/>
    <w:rsid w:val="00B83B17"/>
    <w:rsid w:val="00BC07FF"/>
    <w:rsid w:val="00BC5FB5"/>
    <w:rsid w:val="00BD41F0"/>
    <w:rsid w:val="00BE10E3"/>
    <w:rsid w:val="00BE193C"/>
    <w:rsid w:val="00BF6C6F"/>
    <w:rsid w:val="00BF728C"/>
    <w:rsid w:val="00C01E9F"/>
    <w:rsid w:val="00C17451"/>
    <w:rsid w:val="00C52A96"/>
    <w:rsid w:val="00C55981"/>
    <w:rsid w:val="00C55C7E"/>
    <w:rsid w:val="00C644D5"/>
    <w:rsid w:val="00C9367D"/>
    <w:rsid w:val="00CA0649"/>
    <w:rsid w:val="00CB1604"/>
    <w:rsid w:val="00CD2129"/>
    <w:rsid w:val="00CE2DEF"/>
    <w:rsid w:val="00CE7216"/>
    <w:rsid w:val="00D20F92"/>
    <w:rsid w:val="00D3476F"/>
    <w:rsid w:val="00D36A5F"/>
    <w:rsid w:val="00D42870"/>
    <w:rsid w:val="00D63C5B"/>
    <w:rsid w:val="00D66A9B"/>
    <w:rsid w:val="00D909F9"/>
    <w:rsid w:val="00DA018B"/>
    <w:rsid w:val="00DA21EF"/>
    <w:rsid w:val="00DA2901"/>
    <w:rsid w:val="00DB0BF4"/>
    <w:rsid w:val="00DC21FF"/>
    <w:rsid w:val="00DD782E"/>
    <w:rsid w:val="00DD7B96"/>
    <w:rsid w:val="00DE0FAA"/>
    <w:rsid w:val="00DE4B83"/>
    <w:rsid w:val="00DF241E"/>
    <w:rsid w:val="00DF5F62"/>
    <w:rsid w:val="00E24CDE"/>
    <w:rsid w:val="00E3070C"/>
    <w:rsid w:val="00E81C12"/>
    <w:rsid w:val="00E9489B"/>
    <w:rsid w:val="00ED66A0"/>
    <w:rsid w:val="00EE7B24"/>
    <w:rsid w:val="00EF3DEF"/>
    <w:rsid w:val="00EF43C2"/>
    <w:rsid w:val="00EF6049"/>
    <w:rsid w:val="00F1128B"/>
    <w:rsid w:val="00F12210"/>
    <w:rsid w:val="00F36ECB"/>
    <w:rsid w:val="00F536E7"/>
    <w:rsid w:val="00F65034"/>
    <w:rsid w:val="00F67D42"/>
    <w:rsid w:val="00F720FA"/>
    <w:rsid w:val="00F72ED9"/>
    <w:rsid w:val="00F733D3"/>
    <w:rsid w:val="00F749EE"/>
    <w:rsid w:val="00F75A79"/>
    <w:rsid w:val="00F84A04"/>
    <w:rsid w:val="00F86537"/>
    <w:rsid w:val="00F87473"/>
    <w:rsid w:val="00F90DF0"/>
    <w:rsid w:val="00FA3492"/>
    <w:rsid w:val="00FB6492"/>
    <w:rsid w:val="00FB75BE"/>
    <w:rsid w:val="00FD69D2"/>
    <w:rsid w:val="00FD7FDB"/>
    <w:rsid w:val="00FF626E"/>
    <w:rsid w:val="17D56BBF"/>
    <w:rsid w:val="7BED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4CC48A3"/>
  <w15:docId w15:val="{18CA780D-5C79-4320-A80B-247F693C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680"/>
        <w:tab w:val="right" w:pos="9360"/>
      </w:tabs>
    </w:pPr>
  </w:style>
  <w:style w:type="paragraph" w:styleId="Textoindependiente">
    <w:name w:val="Body Text"/>
    <w:basedOn w:val="Normal"/>
    <w:link w:val="TextoindependienteCar"/>
    <w:qFormat/>
    <w:pPr>
      <w:spacing w:before="180" w:after="180"/>
    </w:pPr>
    <w:rPr>
      <w:sz w:val="24"/>
      <w:szCs w:val="24"/>
      <w:lang w:val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564</Words>
  <Characters>3107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Departamento Contabilidad</cp:lastModifiedBy>
  <cp:revision>3</cp:revision>
  <cp:lastPrinted>2025-01-08T18:05:00Z</cp:lastPrinted>
  <dcterms:created xsi:type="dcterms:W3CDTF">2025-02-05T19:03:00Z</dcterms:created>
  <dcterms:modified xsi:type="dcterms:W3CDTF">2025-04-21T23:19:00Z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2058-12.2.0.20782</vt:lpwstr>
  </property>
  <property fmtid="{D5CDD505-2E9C-101B-9397-08002B2CF9AE}" pid="3" name="ICV">
    <vt:lpwstr>113B202913224857ADA33149BF5AC207_13</vt:lpwstr>
  </property>
</Properties>
</file>